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4C" w:rsidRDefault="0060434C" w:rsidP="0060434C">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062010" w:rsidRDefault="00062010">
      <w:pPr>
        <w:spacing w:line="240" w:lineRule="exact"/>
        <w:rPr>
          <w:rFonts w:ascii="Times New Roman" w:eastAsia="Times New Roman" w:hAnsi="Times New Roman" w:cs="Times New Roman"/>
          <w:sz w:val="24"/>
          <w:szCs w:val="24"/>
        </w:rPr>
      </w:pPr>
    </w:p>
    <w:p w:rsidR="00062010" w:rsidRDefault="00062010">
      <w:pPr>
        <w:spacing w:after="11" w:line="240" w:lineRule="exact"/>
        <w:rPr>
          <w:rFonts w:ascii="Times New Roman" w:eastAsia="Times New Roman" w:hAnsi="Times New Roman" w:cs="Times New Roman"/>
          <w:sz w:val="24"/>
          <w:szCs w:val="24"/>
        </w:rPr>
      </w:pPr>
    </w:p>
    <w:p w:rsidR="00062010" w:rsidRDefault="00062010">
      <w:pPr>
        <w:sectPr w:rsidR="00062010">
          <w:type w:val="continuous"/>
          <w:pgSz w:w="11905" w:h="16837"/>
          <w:pgMar w:top="563" w:right="850" w:bottom="1134" w:left="1133" w:header="0" w:footer="0" w:gutter="0"/>
          <w:cols w:space="708"/>
        </w:sectPr>
      </w:pPr>
    </w:p>
    <w:p w:rsidR="00062010" w:rsidRDefault="00A976DC">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062010" w:rsidRDefault="00A976DC">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062010" w:rsidRDefault="00062010">
      <w:pPr>
        <w:sectPr w:rsidR="00062010">
          <w:type w:val="continuous"/>
          <w:pgSz w:w="11905" w:h="16837"/>
          <w:pgMar w:top="563" w:right="850" w:bottom="1134" w:left="1133" w:header="0" w:footer="0" w:gutter="0"/>
          <w:cols w:num="2" w:space="708" w:equalWidth="0">
            <w:col w:w="3804" w:space="1943"/>
            <w:col w:w="4175" w:space="0"/>
          </w:cols>
        </w:sectPr>
      </w:pPr>
    </w:p>
    <w:p w:rsidR="00062010" w:rsidRDefault="00062010">
      <w:pPr>
        <w:spacing w:after="16" w:line="140" w:lineRule="exact"/>
        <w:rPr>
          <w:sz w:val="14"/>
          <w:szCs w:val="14"/>
        </w:rPr>
      </w:pPr>
    </w:p>
    <w:p w:rsidR="0060434C" w:rsidRDefault="0060434C" w:rsidP="0060434C">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after="7" w:line="120" w:lineRule="exact"/>
        <w:rPr>
          <w:rFonts w:ascii="Times New Roman" w:eastAsia="Times New Roman" w:hAnsi="Times New Roman" w:cs="Times New Roman"/>
          <w:w w:val="103"/>
          <w:sz w:val="12"/>
          <w:szCs w:val="12"/>
        </w:rPr>
      </w:pPr>
    </w:p>
    <w:p w:rsidR="00062010" w:rsidRDefault="00A976DC">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9"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06201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after="9" w:line="140" w:lineRule="exact"/>
                                    <w:rPr>
                                      <w:sz w:val="14"/>
                                      <w:szCs w:val="14"/>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Э</w:t>
                                  </w:r>
                                  <w:r>
                                    <w:rPr>
                                      <w:rFonts w:ascii="Times New Roman" w:eastAsia="Times New Roman" w:hAnsi="Times New Roman" w:cs="Times New Roman"/>
                                      <w:color w:val="000000"/>
                                      <w:spacing w:val="3"/>
                                      <w:sz w:val="23"/>
                                      <w:szCs w:val="23"/>
                                    </w:rPr>
                                    <w:t>стези</w:t>
                                  </w:r>
                                  <w:r>
                                    <w:rPr>
                                      <w:rFonts w:ascii="Times New Roman" w:eastAsia="Times New Roman" w:hAnsi="Times New Roman" w:cs="Times New Roman"/>
                                      <w:color w:val="000000"/>
                                      <w:spacing w:val="4"/>
                                      <w:sz w:val="23"/>
                                      <w:szCs w:val="23"/>
                                    </w:rPr>
                                    <w:t>фи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z w:val="23"/>
                                      <w:szCs w:val="23"/>
                                    </w:rPr>
                                    <w:t>®</w:t>
                                  </w:r>
                                </w:p>
                              </w:tc>
                            </w:tr>
                            <w:tr w:rsidR="0006201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rsidP="0060434C">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4"/>
                                      <w:sz w:val="23"/>
                                      <w:szCs w:val="23"/>
                                    </w:rPr>
                                    <w:t xml:space="preserve"> </w:t>
                                  </w:r>
                                  <w:r w:rsidR="0060434C">
                                    <w:rPr>
                                      <w:rFonts w:ascii="Times New Roman" w:eastAsia="Times New Roman" w:hAnsi="Times New Roman" w:cs="Times New Roman"/>
                                      <w:color w:val="000000"/>
                                      <w:spacing w:val="4"/>
                                      <w:sz w:val="23"/>
                                      <w:szCs w:val="23"/>
                                      <w:lang w:val="kk-KZ"/>
                                    </w:rPr>
                                    <w:t>КАҚ</w:t>
                                  </w:r>
                                </w:p>
                              </w:tc>
                            </w:tr>
                            <w:tr w:rsidR="0006201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Pr="0060434C" w:rsidRDefault="0060434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BF499E" w:rsidRDefault="00BF499E"/>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06201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after="9" w:line="140" w:lineRule="exact"/>
                              <w:rPr>
                                <w:sz w:val="14"/>
                                <w:szCs w:val="14"/>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Э</w:t>
                            </w:r>
                            <w:r>
                              <w:rPr>
                                <w:rFonts w:ascii="Times New Roman" w:eastAsia="Times New Roman" w:hAnsi="Times New Roman" w:cs="Times New Roman"/>
                                <w:color w:val="000000"/>
                                <w:spacing w:val="3"/>
                                <w:sz w:val="23"/>
                                <w:szCs w:val="23"/>
                              </w:rPr>
                              <w:t>стези</w:t>
                            </w:r>
                            <w:r>
                              <w:rPr>
                                <w:rFonts w:ascii="Times New Roman" w:eastAsia="Times New Roman" w:hAnsi="Times New Roman" w:cs="Times New Roman"/>
                                <w:color w:val="000000"/>
                                <w:spacing w:val="4"/>
                                <w:sz w:val="23"/>
                                <w:szCs w:val="23"/>
                              </w:rPr>
                              <w:t>фи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z w:val="23"/>
                                <w:szCs w:val="23"/>
                              </w:rPr>
                              <w:t>®</w:t>
                            </w:r>
                          </w:p>
                        </w:tc>
                      </w:tr>
                      <w:tr w:rsidR="0006201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rsidP="0060434C">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4"/>
                                <w:sz w:val="23"/>
                                <w:szCs w:val="23"/>
                              </w:rPr>
                              <w:t xml:space="preserve"> </w:t>
                            </w:r>
                            <w:r w:rsidR="0060434C">
                              <w:rPr>
                                <w:rFonts w:ascii="Times New Roman" w:eastAsia="Times New Roman" w:hAnsi="Times New Roman" w:cs="Times New Roman"/>
                                <w:color w:val="000000"/>
                                <w:spacing w:val="4"/>
                                <w:sz w:val="23"/>
                                <w:szCs w:val="23"/>
                                <w:lang w:val="kk-KZ"/>
                              </w:rPr>
                              <w:t>КАҚ</w:t>
                            </w:r>
                          </w:p>
                        </w:tc>
                      </w:tr>
                      <w:tr w:rsidR="0006201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Pr="0060434C" w:rsidRDefault="0060434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BF499E" w:rsidRDefault="00BF499E"/>
                  </w:txbxContent>
                </v:textbox>
                <w10:wrap anchorx="page"/>
              </v:shape>
            </w:pict>
          </mc:Fallback>
        </mc:AlternateContent>
      </w:r>
      <w:r w:rsidR="0060434C" w:rsidRPr="0060434C">
        <w:rPr>
          <w:rFonts w:ascii="Times New Roman" w:eastAsia="Times New Roman" w:hAnsi="Times New Roman" w:cs="Times New Roman"/>
          <w:color w:val="000000"/>
          <w:spacing w:val="4"/>
          <w:w w:val="103"/>
          <w:sz w:val="26"/>
          <w:szCs w:val="26"/>
          <w:lang w:val="kk-KZ"/>
        </w:rPr>
        <w:t xml:space="preserve"> </w:t>
      </w:r>
      <w:r w:rsidR="0060434C">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062010" w:rsidRDefault="00062010">
      <w:pPr>
        <w:spacing w:line="240" w:lineRule="exact"/>
        <w:rPr>
          <w:rFonts w:ascii="Times New Roman" w:eastAsia="Times New Roman" w:hAnsi="Times New Roman" w:cs="Times New Roman"/>
          <w:w w:val="103"/>
          <w:sz w:val="24"/>
          <w:szCs w:val="24"/>
        </w:rPr>
      </w:pPr>
    </w:p>
    <w:p w:rsidR="00062010" w:rsidRDefault="00062010">
      <w:pPr>
        <w:spacing w:after="2" w:line="140" w:lineRule="exact"/>
        <w:rPr>
          <w:rFonts w:ascii="Times New Roman" w:eastAsia="Times New Roman" w:hAnsi="Times New Roman" w:cs="Times New Roman"/>
          <w:w w:val="103"/>
          <w:sz w:val="14"/>
          <w:szCs w:val="14"/>
        </w:rPr>
      </w:pPr>
    </w:p>
    <w:p w:rsidR="00062010" w:rsidRDefault="00A976DC">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0434C">
        <w:rPr>
          <w:rFonts w:ascii="Times New Roman" w:eastAsia="Times New Roman" w:hAnsi="Times New Roman" w:cs="Times New Roman"/>
          <w:color w:val="000000"/>
          <w:spacing w:val="11"/>
          <w:sz w:val="26"/>
          <w:szCs w:val="26"/>
          <w:lang w:val="kk-KZ"/>
        </w:rPr>
        <w:t>Рәсім туралы анықтамалық ақпарат</w:t>
      </w:r>
    </w:p>
    <w:p w:rsidR="00062010" w:rsidRDefault="00062010">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062010">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062010" w:rsidRDefault="00062010">
      <w:pPr>
        <w:spacing w:after="3" w:line="220" w:lineRule="exact"/>
      </w:pPr>
    </w:p>
    <w:p w:rsidR="00062010" w:rsidRDefault="00A976DC">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0434C">
        <w:rPr>
          <w:rFonts w:ascii="Times New Roman" w:eastAsia="Times New Roman" w:hAnsi="Times New Roman" w:cs="Times New Roman"/>
          <w:color w:val="000000"/>
          <w:spacing w:val="6"/>
          <w:w w:val="103"/>
          <w:sz w:val="26"/>
          <w:szCs w:val="26"/>
          <w:lang w:val="kk-KZ"/>
        </w:rPr>
        <w:t>Ғылыми талқылау</w:t>
      </w:r>
    </w:p>
    <w:p w:rsidR="00062010" w:rsidRDefault="00062010">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062010">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062010">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after="34" w:line="240" w:lineRule="exact"/>
              <w:rPr>
                <w:sz w:val="24"/>
                <w:szCs w:val="24"/>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trial</w:t>
            </w:r>
            <w:proofErr w:type="spellEnd"/>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tabs>
                <w:tab w:val="left" w:pos="495"/>
                <w:tab w:val="left" w:pos="1071"/>
                <w:tab w:val="left" w:pos="1651"/>
                <w:tab w:val="left" w:pos="2161"/>
                <w:tab w:val="left" w:pos="2871"/>
                <w:tab w:val="left" w:pos="3938"/>
                <w:tab w:val="left" w:pos="4198"/>
                <w:tab w:val="left" w:pos="504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A976DC">
              <w:rPr>
                <w:rFonts w:ascii="Times New Roman" w:eastAsia="Times New Roman" w:hAnsi="Times New Roman" w:cs="Times New Roman"/>
                <w:color w:val="000000"/>
                <w:sz w:val="23"/>
                <w:szCs w:val="23"/>
              </w:rPr>
              <w:t>–</w:t>
            </w:r>
            <w:r w:rsidR="00A976DC">
              <w:rPr>
                <w:rFonts w:ascii="Times New Roman" w:eastAsia="Times New Roman" w:hAnsi="Times New Roman" w:cs="Times New Roman"/>
                <w:color w:val="000000"/>
                <w:spacing w:val="95"/>
                <w:sz w:val="23"/>
                <w:szCs w:val="23"/>
              </w:rPr>
              <w:t xml:space="preserve"> </w:t>
            </w:r>
            <w:proofErr w:type="spellStart"/>
            <w:r w:rsidR="00A976DC">
              <w:rPr>
                <w:rFonts w:ascii="Times New Roman" w:eastAsia="Times New Roman" w:hAnsi="Times New Roman" w:cs="Times New Roman"/>
                <w:color w:val="000000"/>
                <w:spacing w:val="6"/>
                <w:sz w:val="23"/>
                <w:szCs w:val="23"/>
              </w:rPr>
              <w:t>Н</w:t>
            </w:r>
            <w:r w:rsidR="00A976DC">
              <w:rPr>
                <w:rFonts w:ascii="Times New Roman" w:eastAsia="Times New Roman" w:hAnsi="Times New Roman" w:cs="Times New Roman"/>
                <w:color w:val="000000"/>
                <w:spacing w:val="3"/>
                <w:sz w:val="23"/>
                <w:szCs w:val="23"/>
              </w:rPr>
              <w:t>а</w:t>
            </w:r>
            <w:r w:rsidR="00A976DC">
              <w:rPr>
                <w:rFonts w:ascii="Times New Roman" w:eastAsia="Times New Roman" w:hAnsi="Times New Roman" w:cs="Times New Roman"/>
                <w:color w:val="000000"/>
                <w:spacing w:val="5"/>
                <w:sz w:val="23"/>
                <w:szCs w:val="23"/>
              </w:rPr>
              <w:t>ф</w:t>
            </w:r>
            <w:r w:rsidR="00A976DC">
              <w:rPr>
                <w:rFonts w:ascii="Times New Roman" w:eastAsia="Times New Roman" w:hAnsi="Times New Roman" w:cs="Times New Roman"/>
                <w:color w:val="000000"/>
                <w:spacing w:val="3"/>
                <w:sz w:val="23"/>
                <w:szCs w:val="23"/>
              </w:rPr>
              <w:t>т</w:t>
            </w:r>
            <w:r w:rsidR="00A976DC">
              <w:rPr>
                <w:rFonts w:ascii="Times New Roman" w:eastAsia="Times New Roman" w:hAnsi="Times New Roman" w:cs="Times New Roman"/>
                <w:color w:val="000000"/>
                <w:spacing w:val="4"/>
                <w:sz w:val="23"/>
                <w:szCs w:val="23"/>
              </w:rPr>
              <w:t>ифин</w:t>
            </w:r>
            <w:proofErr w:type="spellEnd"/>
            <w:r w:rsidR="00A976DC">
              <w:rPr>
                <w:rFonts w:ascii="Times New Roman" w:eastAsia="Times New Roman" w:hAnsi="Times New Roman" w:cs="Times New Roman"/>
                <w:color w:val="000000"/>
                <w:spacing w:val="93"/>
                <w:sz w:val="23"/>
                <w:szCs w:val="23"/>
              </w:rPr>
              <w:t xml:space="preserve"> </w:t>
            </w:r>
            <w:r w:rsidR="00A976DC">
              <w:rPr>
                <w:rFonts w:ascii="Times New Roman" w:eastAsia="Times New Roman" w:hAnsi="Times New Roman" w:cs="Times New Roman"/>
                <w:color w:val="000000"/>
                <w:spacing w:val="3"/>
                <w:sz w:val="23"/>
                <w:szCs w:val="23"/>
              </w:rPr>
              <w:t>г</w:t>
            </w:r>
            <w:r w:rsidR="00A976DC">
              <w:rPr>
                <w:rFonts w:ascii="Times New Roman" w:eastAsia="Times New Roman" w:hAnsi="Times New Roman" w:cs="Times New Roman"/>
                <w:color w:val="000000"/>
                <w:spacing w:val="4"/>
                <w:sz w:val="23"/>
                <w:szCs w:val="23"/>
              </w:rPr>
              <w:t>ид</w:t>
            </w:r>
            <w:r w:rsidR="00A976DC">
              <w:rPr>
                <w:rFonts w:ascii="Times New Roman" w:eastAsia="Times New Roman" w:hAnsi="Times New Roman" w:cs="Times New Roman"/>
                <w:color w:val="000000"/>
                <w:spacing w:val="3"/>
                <w:sz w:val="23"/>
                <w:szCs w:val="23"/>
              </w:rPr>
              <w:t>р</w:t>
            </w:r>
            <w:r w:rsidR="00A976DC">
              <w:rPr>
                <w:rFonts w:ascii="Times New Roman" w:eastAsia="Times New Roman" w:hAnsi="Times New Roman" w:cs="Times New Roman"/>
                <w:color w:val="000000"/>
                <w:spacing w:val="4"/>
                <w:sz w:val="23"/>
                <w:szCs w:val="23"/>
              </w:rPr>
              <w:t>о</w:t>
            </w:r>
            <w:r w:rsidR="00A976DC">
              <w:rPr>
                <w:rFonts w:ascii="Times New Roman" w:eastAsia="Times New Roman" w:hAnsi="Times New Roman" w:cs="Times New Roman"/>
                <w:color w:val="000000"/>
                <w:spacing w:val="3"/>
                <w:sz w:val="23"/>
                <w:szCs w:val="23"/>
              </w:rPr>
              <w:t>х</w:t>
            </w:r>
            <w:r w:rsidR="00A976DC">
              <w:rPr>
                <w:rFonts w:ascii="Times New Roman" w:eastAsia="Times New Roman" w:hAnsi="Times New Roman" w:cs="Times New Roman"/>
                <w:color w:val="000000"/>
                <w:spacing w:val="4"/>
                <w:sz w:val="23"/>
                <w:szCs w:val="23"/>
              </w:rPr>
              <w:t>л</w:t>
            </w:r>
            <w:r w:rsidR="00A976DC">
              <w:rPr>
                <w:rFonts w:ascii="Times New Roman" w:eastAsia="Times New Roman" w:hAnsi="Times New Roman" w:cs="Times New Roman"/>
                <w:color w:val="000000"/>
                <w:spacing w:val="3"/>
                <w:sz w:val="23"/>
                <w:szCs w:val="23"/>
              </w:rPr>
              <w:t>о</w:t>
            </w:r>
            <w:r w:rsidR="00A976DC">
              <w:rPr>
                <w:rFonts w:ascii="Times New Roman" w:eastAsia="Times New Roman" w:hAnsi="Times New Roman" w:cs="Times New Roman"/>
                <w:color w:val="000000"/>
                <w:spacing w:val="4"/>
                <w:sz w:val="23"/>
                <w:szCs w:val="23"/>
              </w:rPr>
              <w:t>ри</w:t>
            </w:r>
            <w:r w:rsidR="00A976DC">
              <w:rPr>
                <w:rFonts w:ascii="Times New Roman" w:eastAsia="Times New Roman" w:hAnsi="Times New Roman" w:cs="Times New Roman"/>
                <w:color w:val="000000"/>
                <w:spacing w:val="10"/>
                <w:sz w:val="23"/>
                <w:szCs w:val="23"/>
              </w:rPr>
              <w:t>д</w:t>
            </w:r>
            <w:r>
              <w:rPr>
                <w:rFonts w:ascii="Times New Roman" w:eastAsia="Times New Roman" w:hAnsi="Times New Roman" w:cs="Times New Roman"/>
                <w:color w:val="000000"/>
                <w:spacing w:val="10"/>
                <w:sz w:val="23"/>
                <w:szCs w:val="23"/>
                <w:lang w:val="kk-KZ"/>
              </w:rPr>
              <w:t xml:space="preserve">і </w:t>
            </w:r>
            <w:r>
              <w:rPr>
                <w:rFonts w:ascii="Times New Roman" w:eastAsia="Times New Roman" w:hAnsi="Times New Roman" w:cs="Times New Roman"/>
                <w:color w:val="000000"/>
                <w:sz w:val="23"/>
                <w:szCs w:val="23"/>
                <w:lang w:val="kk-KZ"/>
              </w:rPr>
              <w:t>пайдаланылады</w:t>
            </w:r>
            <w:r w:rsidR="00A976DC">
              <w:rPr>
                <w:rFonts w:ascii="Times New Roman" w:eastAsia="Times New Roman" w:hAnsi="Times New Roman" w:cs="Times New Roman"/>
                <w:color w:val="000000"/>
                <w:sz w:val="23"/>
                <w:szCs w:val="23"/>
              </w:rPr>
              <w:t>.</w:t>
            </w:r>
            <w:r w:rsidR="00A976DC">
              <w:rPr>
                <w:rFonts w:ascii="Times New Roman" w:eastAsia="Times New Roman" w:hAnsi="Times New Roman" w:cs="Times New Roman"/>
                <w:color w:val="000000"/>
                <w:spacing w:val="95"/>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A976DC">
              <w:rPr>
                <w:rFonts w:ascii="Times New Roman" w:eastAsia="Times New Roman" w:hAnsi="Times New Roman" w:cs="Times New Roman"/>
                <w:color w:val="000000"/>
                <w:sz w:val="23"/>
                <w:szCs w:val="23"/>
              </w:rPr>
              <w:t>.</w:t>
            </w:r>
          </w:p>
          <w:p w:rsidR="00062010" w:rsidRDefault="00062010">
            <w:pPr>
              <w:spacing w:after="12" w:line="200" w:lineRule="exact"/>
              <w:rPr>
                <w:rFonts w:ascii="Times New Roman" w:eastAsia="Times New Roman" w:hAnsi="Times New Roman" w:cs="Times New Roman"/>
                <w:sz w:val="20"/>
                <w:szCs w:val="20"/>
              </w:rPr>
            </w:pPr>
          </w:p>
          <w:p w:rsidR="00062010" w:rsidRDefault="0060434C">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A976DC">
              <w:rPr>
                <w:rFonts w:ascii="Times New Roman" w:eastAsia="Times New Roman" w:hAnsi="Times New Roman" w:cs="Times New Roman"/>
                <w:color w:val="000000"/>
                <w:sz w:val="23"/>
                <w:szCs w:val="23"/>
              </w:rPr>
              <w:t>.</w:t>
            </w:r>
          </w:p>
        </w:tc>
      </w:tr>
    </w:tbl>
    <w:p w:rsidR="00062010" w:rsidRDefault="00062010">
      <w:pPr>
        <w:sectPr w:rsidR="0006201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062010">
        <w:trPr>
          <w:cantSplit/>
          <w:trHeight w:hRule="exact" w:val="475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after="81" w:line="240" w:lineRule="exact"/>
              <w:rPr>
                <w:sz w:val="24"/>
                <w:szCs w:val="24"/>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tabs>
                <w:tab w:val="left" w:pos="2034"/>
                <w:tab w:val="left" w:pos="3457"/>
                <w:tab w:val="left" w:pos="505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A976DC">
              <w:rPr>
                <w:rFonts w:ascii="Times New Roman" w:eastAsia="Times New Roman" w:hAnsi="Times New Roman" w:cs="Times New Roman"/>
                <w:color w:val="000000"/>
                <w:sz w:val="23"/>
                <w:szCs w:val="23"/>
              </w:rPr>
              <w:t>:</w:t>
            </w:r>
            <w:r w:rsidR="00A976DC">
              <w:rPr>
                <w:rFonts w:ascii="Times New Roman" w:eastAsia="Times New Roman" w:hAnsi="Times New Roman" w:cs="Times New Roman"/>
                <w:color w:val="000000"/>
                <w:spacing w:val="48"/>
                <w:sz w:val="23"/>
                <w:szCs w:val="23"/>
              </w:rPr>
              <w:t xml:space="preserve"> </w:t>
            </w:r>
            <w:r w:rsidR="00A976DC">
              <w:rPr>
                <w:rFonts w:ascii="Times New Roman" w:eastAsia="Times New Roman" w:hAnsi="Times New Roman" w:cs="Times New Roman"/>
                <w:color w:val="000000"/>
                <w:spacing w:val="3"/>
                <w:sz w:val="23"/>
                <w:szCs w:val="23"/>
              </w:rPr>
              <w:t>проп</w:t>
            </w:r>
            <w:r w:rsidR="00A976DC">
              <w:rPr>
                <w:rFonts w:ascii="Times New Roman" w:eastAsia="Times New Roman" w:hAnsi="Times New Roman" w:cs="Times New Roman"/>
                <w:color w:val="000000"/>
                <w:spacing w:val="2"/>
                <w:sz w:val="23"/>
                <w:szCs w:val="23"/>
              </w:rPr>
              <w:t>и</w:t>
            </w:r>
            <w:r w:rsidR="00A976DC">
              <w:rPr>
                <w:rFonts w:ascii="Times New Roman" w:eastAsia="Times New Roman" w:hAnsi="Times New Roman" w:cs="Times New Roman"/>
                <w:color w:val="000000"/>
                <w:spacing w:val="3"/>
                <w:sz w:val="23"/>
                <w:szCs w:val="23"/>
              </w:rPr>
              <w:t>л</w:t>
            </w:r>
            <w:r w:rsidR="00A976DC">
              <w:rPr>
                <w:rFonts w:ascii="Times New Roman" w:eastAsia="Times New Roman" w:hAnsi="Times New Roman" w:cs="Times New Roman"/>
                <w:color w:val="000000"/>
                <w:spacing w:val="2"/>
                <w:sz w:val="23"/>
                <w:szCs w:val="23"/>
              </w:rPr>
              <w:t>е</w:t>
            </w:r>
            <w:r w:rsidR="00A976DC">
              <w:rPr>
                <w:rFonts w:ascii="Times New Roman" w:eastAsia="Times New Roman" w:hAnsi="Times New Roman" w:cs="Times New Roman"/>
                <w:color w:val="000000"/>
                <w:sz w:val="23"/>
                <w:szCs w:val="23"/>
              </w:rPr>
              <w:t>н</w:t>
            </w:r>
            <w:r w:rsidR="00A976DC">
              <w:rPr>
                <w:rFonts w:ascii="Times New Roman" w:eastAsia="Times New Roman" w:hAnsi="Times New Roman" w:cs="Times New Roman"/>
                <w:color w:val="000000"/>
                <w:spacing w:val="34"/>
                <w:sz w:val="23"/>
                <w:szCs w:val="23"/>
              </w:rPr>
              <w:t xml:space="preserve"> </w:t>
            </w:r>
            <w:r w:rsidR="00A976DC">
              <w:rPr>
                <w:rFonts w:ascii="Times New Roman" w:eastAsia="Times New Roman" w:hAnsi="Times New Roman" w:cs="Times New Roman"/>
                <w:color w:val="000000"/>
                <w:spacing w:val="2"/>
                <w:sz w:val="23"/>
                <w:szCs w:val="23"/>
              </w:rPr>
              <w:t>г</w:t>
            </w:r>
            <w:r w:rsidR="00A976DC">
              <w:rPr>
                <w:rFonts w:ascii="Times New Roman" w:eastAsia="Times New Roman" w:hAnsi="Times New Roman" w:cs="Times New Roman"/>
                <w:color w:val="000000"/>
                <w:spacing w:val="3"/>
                <w:sz w:val="23"/>
                <w:szCs w:val="23"/>
              </w:rPr>
              <w:t>л</w:t>
            </w:r>
            <w:r w:rsidR="00A976DC">
              <w:rPr>
                <w:rFonts w:ascii="Times New Roman" w:eastAsia="Times New Roman" w:hAnsi="Times New Roman" w:cs="Times New Roman"/>
                <w:color w:val="000000"/>
                <w:spacing w:val="2"/>
                <w:sz w:val="23"/>
                <w:szCs w:val="23"/>
              </w:rPr>
              <w:t>и</w:t>
            </w:r>
            <w:r w:rsidR="00A976DC">
              <w:rPr>
                <w:rFonts w:ascii="Times New Roman" w:eastAsia="Times New Roman" w:hAnsi="Times New Roman" w:cs="Times New Roman"/>
                <w:color w:val="000000"/>
                <w:spacing w:val="3"/>
                <w:sz w:val="23"/>
                <w:szCs w:val="23"/>
              </w:rPr>
              <w:t>кол</w:t>
            </w:r>
            <w:r w:rsidR="00A976DC">
              <w:rPr>
                <w:rFonts w:ascii="Times New Roman" w:eastAsia="Times New Roman" w:hAnsi="Times New Roman" w:cs="Times New Roman"/>
                <w:color w:val="000000"/>
                <w:spacing w:val="11"/>
                <w:sz w:val="23"/>
                <w:szCs w:val="23"/>
              </w:rPr>
              <w:t>ь</w:t>
            </w:r>
            <w:r w:rsidR="00A976DC">
              <w:rPr>
                <w:rFonts w:ascii="Times New Roman" w:eastAsia="Times New Roman" w:hAnsi="Times New Roman" w:cs="Times New Roman"/>
                <w:color w:val="000000"/>
                <w:sz w:val="23"/>
                <w:szCs w:val="23"/>
              </w:rPr>
              <w:t xml:space="preserve">, </w:t>
            </w:r>
            <w:r w:rsidR="00A976DC">
              <w:rPr>
                <w:rFonts w:ascii="Times New Roman" w:eastAsia="Times New Roman" w:hAnsi="Times New Roman" w:cs="Times New Roman"/>
                <w:color w:val="000000"/>
                <w:spacing w:val="1"/>
                <w:sz w:val="23"/>
                <w:szCs w:val="23"/>
              </w:rPr>
              <w:t>э</w:t>
            </w:r>
            <w:r w:rsidR="00A976DC">
              <w:rPr>
                <w:rFonts w:ascii="Times New Roman" w:eastAsia="Times New Roman" w:hAnsi="Times New Roman" w:cs="Times New Roman"/>
                <w:color w:val="000000"/>
                <w:spacing w:val="2"/>
                <w:sz w:val="23"/>
                <w:szCs w:val="23"/>
              </w:rPr>
              <w:t>т</w:t>
            </w:r>
            <w:r w:rsidR="00A976DC">
              <w:rPr>
                <w:rFonts w:ascii="Times New Roman" w:eastAsia="Times New Roman" w:hAnsi="Times New Roman" w:cs="Times New Roman"/>
                <w:color w:val="000000"/>
                <w:spacing w:val="1"/>
                <w:sz w:val="23"/>
                <w:szCs w:val="23"/>
              </w:rPr>
              <w:t>а</w:t>
            </w:r>
            <w:r w:rsidR="00A976DC">
              <w:rPr>
                <w:rFonts w:ascii="Times New Roman" w:eastAsia="Times New Roman" w:hAnsi="Times New Roman" w:cs="Times New Roman"/>
                <w:color w:val="000000"/>
                <w:spacing w:val="2"/>
                <w:sz w:val="23"/>
                <w:szCs w:val="23"/>
              </w:rPr>
              <w:t>н</w:t>
            </w:r>
            <w:r w:rsidR="00A976DC">
              <w:rPr>
                <w:rFonts w:ascii="Times New Roman" w:eastAsia="Times New Roman" w:hAnsi="Times New Roman" w:cs="Times New Roman"/>
                <w:color w:val="000000"/>
                <w:spacing w:val="1"/>
                <w:sz w:val="23"/>
                <w:szCs w:val="23"/>
              </w:rPr>
              <w:t>ол</w:t>
            </w:r>
            <w:r w:rsidR="00A976D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тазартылған су</w:t>
            </w:r>
            <w:r w:rsidR="00A976DC">
              <w:rPr>
                <w:rFonts w:ascii="Times New Roman" w:eastAsia="Times New Roman" w:hAnsi="Times New Roman" w:cs="Times New Roman"/>
                <w:color w:val="000000"/>
                <w:sz w:val="23"/>
                <w:szCs w:val="23"/>
              </w:rPr>
              <w:t>.</w:t>
            </w:r>
          </w:p>
          <w:p w:rsidR="00062010" w:rsidRDefault="00062010">
            <w:pPr>
              <w:spacing w:after="12" w:line="200" w:lineRule="exact"/>
              <w:rPr>
                <w:rFonts w:ascii="Times New Roman" w:eastAsia="Times New Roman" w:hAnsi="Times New Roman" w:cs="Times New Roman"/>
                <w:sz w:val="20"/>
                <w:szCs w:val="20"/>
              </w:rPr>
            </w:pPr>
          </w:p>
          <w:p w:rsidR="00062010" w:rsidRDefault="0060434C">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A976DC">
              <w:rPr>
                <w:rFonts w:ascii="Times New Roman" w:eastAsia="Times New Roman" w:hAnsi="Times New Roman" w:cs="Times New Roman"/>
                <w:color w:val="000000"/>
                <w:sz w:val="23"/>
                <w:szCs w:val="23"/>
              </w:rPr>
              <w:t>.</w:t>
            </w:r>
          </w:p>
        </w:tc>
      </w:tr>
      <w:tr w:rsidR="0006201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062010">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062010" w:rsidRDefault="0006201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after="14" w:line="200" w:lineRule="exact"/>
              <w:rPr>
                <w:sz w:val="20"/>
                <w:szCs w:val="20"/>
              </w:rPr>
            </w:pPr>
          </w:p>
          <w:p w:rsidR="00062010" w:rsidRDefault="0060434C">
            <w:pPr>
              <w:widowControl w:val="0"/>
              <w:spacing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A976DC">
              <w:rPr>
                <w:rFonts w:ascii="Times New Roman" w:eastAsia="Times New Roman" w:hAnsi="Times New Roman" w:cs="Times New Roman"/>
                <w:color w:val="000000"/>
                <w:sz w:val="23"/>
                <w:szCs w:val="23"/>
              </w:rPr>
              <w:t>.</w:t>
            </w:r>
          </w:p>
        </w:tc>
      </w:tr>
      <w:tr w:rsidR="00062010">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062010" w:rsidRDefault="0006201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34C" w:rsidRDefault="0060434C" w:rsidP="0060434C">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60434C" w:rsidRDefault="0060434C" w:rsidP="0060434C">
            <w:pPr>
              <w:spacing w:after="11" w:line="200" w:lineRule="exact"/>
              <w:rPr>
                <w:rFonts w:ascii="Times New Roman" w:eastAsia="Times New Roman" w:hAnsi="Times New Roman" w:cs="Times New Roman"/>
                <w:sz w:val="20"/>
                <w:szCs w:val="20"/>
              </w:rPr>
            </w:pPr>
          </w:p>
          <w:p w:rsidR="0060434C" w:rsidRDefault="0060434C" w:rsidP="0060434C">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60434C" w:rsidRDefault="0060434C" w:rsidP="0060434C">
            <w:pPr>
              <w:spacing w:after="12" w:line="200" w:lineRule="exact"/>
              <w:rPr>
                <w:rFonts w:ascii="Times New Roman" w:eastAsia="Times New Roman" w:hAnsi="Times New Roman" w:cs="Times New Roman"/>
                <w:sz w:val="20"/>
                <w:szCs w:val="20"/>
              </w:rPr>
            </w:pPr>
          </w:p>
          <w:p w:rsidR="00062010" w:rsidRDefault="0060434C" w:rsidP="0060434C">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A976DC">
              <w:rPr>
                <w:rFonts w:ascii="Times New Roman" w:eastAsia="Times New Roman" w:hAnsi="Times New Roman" w:cs="Times New Roman"/>
                <w:color w:val="000000"/>
                <w:sz w:val="23"/>
                <w:szCs w:val="23"/>
              </w:rPr>
              <w:t>.</w:t>
            </w:r>
          </w:p>
        </w:tc>
      </w:tr>
    </w:tbl>
    <w:p w:rsidR="00062010" w:rsidRDefault="00062010">
      <w:pPr>
        <w:sectPr w:rsidR="00062010">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062010" w:rsidTr="0060434C">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34C" w:rsidRDefault="0060434C" w:rsidP="0060434C">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60434C" w:rsidRDefault="0060434C" w:rsidP="0060434C">
            <w:pPr>
              <w:spacing w:after="12" w:line="200" w:lineRule="exact"/>
              <w:rPr>
                <w:rFonts w:ascii="Times New Roman" w:eastAsia="Times New Roman" w:hAnsi="Times New Roman" w:cs="Times New Roman"/>
                <w:sz w:val="20"/>
                <w:szCs w:val="20"/>
              </w:rPr>
            </w:pPr>
          </w:p>
          <w:p w:rsidR="0060434C" w:rsidRDefault="0060434C" w:rsidP="0060434C">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60434C" w:rsidRDefault="0060434C" w:rsidP="0060434C">
            <w:pPr>
              <w:spacing w:after="12" w:line="200" w:lineRule="exact"/>
              <w:rPr>
                <w:rFonts w:ascii="Times New Roman" w:eastAsia="Times New Roman" w:hAnsi="Times New Roman" w:cs="Times New Roman"/>
                <w:sz w:val="20"/>
                <w:szCs w:val="20"/>
              </w:rPr>
            </w:pPr>
          </w:p>
          <w:p w:rsidR="0060434C" w:rsidRDefault="0060434C" w:rsidP="0060434C">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60434C" w:rsidRDefault="0060434C" w:rsidP="0060434C">
            <w:pPr>
              <w:spacing w:after="12" w:line="200" w:lineRule="exact"/>
              <w:rPr>
                <w:rFonts w:ascii="Times New Roman" w:eastAsia="Times New Roman" w:hAnsi="Times New Roman" w:cs="Times New Roman"/>
                <w:sz w:val="20"/>
                <w:szCs w:val="20"/>
              </w:rPr>
            </w:pPr>
          </w:p>
          <w:p w:rsidR="0060434C" w:rsidRPr="00694674" w:rsidRDefault="0060434C" w:rsidP="0060434C">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0434C" w:rsidRDefault="0060434C" w:rsidP="0060434C">
            <w:pPr>
              <w:spacing w:after="12" w:line="200" w:lineRule="exact"/>
              <w:rPr>
                <w:rFonts w:ascii="Times New Roman" w:eastAsia="Times New Roman" w:hAnsi="Times New Roman" w:cs="Times New Roman"/>
                <w:sz w:val="20"/>
                <w:szCs w:val="20"/>
              </w:rPr>
            </w:pPr>
          </w:p>
          <w:p w:rsidR="0060434C" w:rsidRPr="00694674" w:rsidRDefault="0060434C" w:rsidP="0060434C">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0434C" w:rsidRDefault="0060434C" w:rsidP="0060434C">
            <w:pPr>
              <w:spacing w:after="12" w:line="200" w:lineRule="exact"/>
              <w:rPr>
                <w:rFonts w:ascii="Times New Roman" w:eastAsia="Times New Roman" w:hAnsi="Times New Roman" w:cs="Times New Roman"/>
                <w:sz w:val="20"/>
                <w:szCs w:val="20"/>
              </w:rPr>
            </w:pPr>
          </w:p>
          <w:p w:rsidR="00062010" w:rsidRDefault="0060434C" w:rsidP="0060434C">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w:t>
            </w:r>
            <w:r>
              <w:rPr>
                <w:rFonts w:ascii="Times New Roman" w:eastAsia="Times New Roman" w:hAnsi="Times New Roman" w:cs="Times New Roman"/>
                <w:color w:val="000000"/>
                <w:spacing w:val="5"/>
                <w:sz w:val="23"/>
                <w:szCs w:val="23"/>
                <w:lang w:val="kk-KZ"/>
              </w:rPr>
              <w:t xml:space="preserve">тұрақтылығын зерттеу нәтижелері </w:t>
            </w:r>
            <w:r>
              <w:rPr>
                <w:rFonts w:ascii="Times New Roman" w:eastAsia="Times New Roman" w:hAnsi="Times New Roman" w:cs="Times New Roman"/>
                <w:color w:val="000000"/>
                <w:spacing w:val="5"/>
                <w:sz w:val="23"/>
                <w:szCs w:val="23"/>
                <w:lang w:val="kk-KZ"/>
              </w:rPr>
              <w:t>мәлімделген 2 жыл сақтау мерзімін растайды</w:t>
            </w:r>
            <w:r w:rsidR="00A976DC">
              <w:rPr>
                <w:rFonts w:ascii="Times New Roman" w:eastAsia="Times New Roman" w:hAnsi="Times New Roman" w:cs="Times New Roman"/>
                <w:color w:val="000000"/>
                <w:sz w:val="23"/>
                <w:szCs w:val="23"/>
              </w:rPr>
              <w:t>.</w:t>
            </w:r>
          </w:p>
        </w:tc>
      </w:tr>
      <w:tr w:rsidR="00062010" w:rsidTr="0060434C">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line="240" w:lineRule="exact"/>
              <w:rPr>
                <w:sz w:val="24"/>
                <w:szCs w:val="24"/>
              </w:rPr>
            </w:pPr>
          </w:p>
          <w:p w:rsidR="00062010" w:rsidRDefault="00062010">
            <w:pPr>
              <w:spacing w:after="10" w:line="140" w:lineRule="exact"/>
              <w:rPr>
                <w:sz w:val="14"/>
                <w:szCs w:val="14"/>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after="15" w:line="200" w:lineRule="exact"/>
              <w:rPr>
                <w:sz w:val="20"/>
                <w:szCs w:val="20"/>
              </w:rPr>
            </w:pPr>
          </w:p>
          <w:p w:rsidR="00062010" w:rsidRDefault="0060434C" w:rsidP="0060434C">
            <w:pPr>
              <w:widowControl w:val="0"/>
              <w:spacing w:line="240" w:lineRule="auto"/>
              <w:ind w:left="60" w:right="39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КДЗ 4-модуль әдеби деректерді шолу түрінде ұсынылған.</w:t>
            </w:r>
            <w:bookmarkStart w:id="0" w:name="_GoBack"/>
            <w:bookmarkEnd w:id="0"/>
          </w:p>
        </w:tc>
      </w:tr>
      <w:tr w:rsidR="00062010" w:rsidTr="0060434C">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line="240" w:lineRule="exact"/>
              <w:rPr>
                <w:sz w:val="24"/>
                <w:szCs w:val="24"/>
              </w:rPr>
            </w:pPr>
          </w:p>
          <w:p w:rsidR="00062010" w:rsidRDefault="00062010">
            <w:pPr>
              <w:spacing w:line="240" w:lineRule="exact"/>
              <w:rPr>
                <w:sz w:val="24"/>
                <w:szCs w:val="24"/>
              </w:rPr>
            </w:pPr>
          </w:p>
          <w:p w:rsidR="00062010" w:rsidRDefault="00062010">
            <w:pPr>
              <w:spacing w:after="17" w:line="160" w:lineRule="exact"/>
              <w:rPr>
                <w:sz w:val="16"/>
                <w:szCs w:val="16"/>
              </w:rPr>
            </w:pPr>
          </w:p>
          <w:p w:rsidR="00062010" w:rsidRDefault="00A976D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pPr>
              <w:spacing w:after="15" w:line="200" w:lineRule="exact"/>
              <w:rPr>
                <w:sz w:val="20"/>
                <w:szCs w:val="20"/>
              </w:rPr>
            </w:pPr>
          </w:p>
          <w:p w:rsidR="00062010" w:rsidRDefault="0060434C" w:rsidP="0060434C">
            <w:pPr>
              <w:widowControl w:val="0"/>
              <w:spacing w:line="240" w:lineRule="auto"/>
              <w:ind w:left="60" w:right="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«Пайда-қауіп» арақатынасын ескере отырып, қарсы көрсетілген</w:t>
            </w:r>
            <w:r w:rsidR="00A976DC">
              <w:rPr>
                <w:rFonts w:ascii="Times New Roman" w:eastAsia="Times New Roman" w:hAnsi="Times New Roman" w:cs="Times New Roman"/>
                <w:color w:val="000000"/>
                <w:sz w:val="23"/>
                <w:szCs w:val="23"/>
              </w:rPr>
              <w:t>:</w:t>
            </w:r>
            <w:r w:rsidR="00A976DC">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 xml:space="preserve">нафтифинге немесе пропиленгликольге жоғары сезімталдықта, препаратты жаралы беткейге болмайды, көзді емдеуге болмайды. </w:t>
            </w:r>
          </w:p>
        </w:tc>
      </w:tr>
      <w:tr w:rsidR="0006201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62010" w:rsidRDefault="00A976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062010" w:rsidTr="0060434C">
        <w:trPr>
          <w:cantSplit/>
          <w:trHeight w:hRule="exact" w:val="1169"/>
        </w:trPr>
        <w:tc>
          <w:tcPr>
            <w:tcW w:w="680" w:type="dxa"/>
            <w:vMerge/>
            <w:tcBorders>
              <w:left w:val="single" w:sz="4" w:space="0" w:color="000000"/>
              <w:right w:val="single" w:sz="4" w:space="0" w:color="000000"/>
            </w:tcBorders>
            <w:tcMar>
              <w:top w:w="0" w:type="dxa"/>
              <w:left w:w="0" w:type="dxa"/>
              <w:bottom w:w="0" w:type="dxa"/>
              <w:right w:w="0" w:type="dxa"/>
            </w:tcMar>
          </w:tcPr>
          <w:p w:rsidR="00062010" w:rsidRDefault="0006201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62010" w:rsidRDefault="00062010">
            <w:pPr>
              <w:spacing w:after="14" w:line="200" w:lineRule="exact"/>
              <w:rPr>
                <w:sz w:val="20"/>
                <w:szCs w:val="20"/>
              </w:rPr>
            </w:pPr>
          </w:p>
          <w:p w:rsidR="00062010" w:rsidRDefault="0060434C" w:rsidP="0060434C">
            <w:pPr>
              <w:widowControl w:val="0"/>
              <w:spacing w:line="240" w:lineRule="auto"/>
              <w:ind w:left="11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ҚБЖ ұсынудың қажеті жоқ.</w:t>
            </w:r>
          </w:p>
        </w:tc>
      </w:tr>
      <w:tr w:rsidR="00062010" w:rsidTr="0060434C">
        <w:trPr>
          <w:cantSplit/>
          <w:trHeight w:hRule="exact" w:val="71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010" w:rsidRDefault="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62010" w:rsidRDefault="00062010"/>
        </w:tc>
      </w:tr>
      <w:tr w:rsidR="0060434C" w:rsidTr="0060434C">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34C" w:rsidRDefault="0060434C" w:rsidP="0060434C">
            <w:pPr>
              <w:spacing w:after="14" w:line="240" w:lineRule="exact"/>
              <w:rPr>
                <w:sz w:val="24"/>
                <w:szCs w:val="24"/>
              </w:rPr>
            </w:pPr>
          </w:p>
          <w:p w:rsidR="0060434C" w:rsidRDefault="0060434C" w:rsidP="0060434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34C" w:rsidRDefault="0060434C" w:rsidP="006043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434C" w:rsidRDefault="0060434C" w:rsidP="0060434C">
            <w:pPr>
              <w:spacing w:after="14" w:line="200" w:lineRule="exact"/>
              <w:rPr>
                <w:sz w:val="20"/>
                <w:szCs w:val="20"/>
              </w:rPr>
            </w:pPr>
          </w:p>
          <w:p w:rsidR="0060434C" w:rsidRPr="00694674" w:rsidRDefault="0060434C" w:rsidP="0060434C">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рецептісіз</w:t>
            </w:r>
          </w:p>
        </w:tc>
      </w:tr>
    </w:tbl>
    <w:p w:rsidR="00062010" w:rsidRDefault="00A976DC">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062010" w:rsidRDefault="00A976DC">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062010" w:rsidRDefault="00A976DC">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062010" w:rsidRDefault="0060434C">
                            <w:pPr>
                              <w:spacing w:line="240" w:lineRule="auto"/>
                            </w:pPr>
                            <w:hyperlink r:id="rId4">
                              <w:proofErr w:type="spellStart"/>
                              <w:r w:rsidR="00A976DC">
                                <w:rPr>
                                  <w:color w:val="0000FF"/>
                                  <w:sz w:val="24"/>
                                  <w:szCs w:val="24"/>
                                  <w:u w:val="single"/>
                                </w:rPr>
                                <w:t>Get</w:t>
                              </w:r>
                              <w:proofErr w:type="spellEnd"/>
                              <w:r w:rsidR="00A976DC">
                                <w:rPr>
                                  <w:color w:val="0000FF"/>
                                  <w:sz w:val="24"/>
                                  <w:szCs w:val="24"/>
                                  <w:u w:val="single"/>
                                </w:rPr>
                                <w:t xml:space="preserve"> </w:t>
                              </w:r>
                              <w:proofErr w:type="spellStart"/>
                              <w:r w:rsidR="00A976DC">
                                <w:rPr>
                                  <w:color w:val="0000FF"/>
                                  <w:sz w:val="24"/>
                                  <w:szCs w:val="24"/>
                                  <w:u w:val="single"/>
                                </w:rPr>
                                <w:t>the</w:t>
                              </w:r>
                              <w:proofErr w:type="spellEnd"/>
                              <w:r w:rsidR="00A976DC">
                                <w:rPr>
                                  <w:color w:val="0000FF"/>
                                  <w:sz w:val="24"/>
                                  <w:szCs w:val="24"/>
                                  <w:u w:val="single"/>
                                </w:rPr>
                                <w:t xml:space="preserve"> </w:t>
                              </w:r>
                              <w:proofErr w:type="spellStart"/>
                              <w:r w:rsidR="00A976DC">
                                <w:rPr>
                                  <w:color w:val="0000FF"/>
                                  <w:sz w:val="24"/>
                                  <w:szCs w:val="24"/>
                                  <w:u w:val="single"/>
                                </w:rPr>
                                <w:t>full</w:t>
                              </w:r>
                              <w:proofErr w:type="spellEnd"/>
                              <w:r w:rsidR="00A976DC">
                                <w:rPr>
                                  <w:color w:val="0000FF"/>
                                  <w:sz w:val="24"/>
                                  <w:szCs w:val="24"/>
                                  <w:u w:val="single"/>
                                </w:rPr>
                                <w:t xml:space="preserve"> </w:t>
                              </w:r>
                              <w:proofErr w:type="spellStart"/>
                              <w:r w:rsidR="00A976DC">
                                <w:rPr>
                                  <w:color w:val="0000FF"/>
                                  <w:sz w:val="24"/>
                                  <w:szCs w:val="24"/>
                                  <w:u w:val="single"/>
                                </w:rPr>
                                <w:t>version</w:t>
                              </w:r>
                              <w:proofErr w:type="spellEnd"/>
                              <w:r w:rsidR="00A976DC">
                                <w:rPr>
                                  <w:color w:val="0000FF"/>
                                  <w:sz w:val="24"/>
                                  <w:szCs w:val="24"/>
                                  <w:u w:val="single"/>
                                </w:rPr>
                                <w:t xml:space="preserve"> </w:t>
                              </w:r>
                              <w:proofErr w:type="spellStart"/>
                              <w:r w:rsidR="00A976DC">
                                <w:rPr>
                                  <w:color w:val="0000FF"/>
                                  <w:sz w:val="24"/>
                                  <w:szCs w:val="24"/>
                                  <w:u w:val="single"/>
                                </w:rPr>
                                <w:t>of</w:t>
                              </w:r>
                              <w:proofErr w:type="spellEnd"/>
                              <w:r w:rsidR="00A976DC">
                                <w:rPr>
                                  <w:color w:val="0000FF"/>
                                  <w:sz w:val="24"/>
                                  <w:szCs w:val="24"/>
                                  <w:u w:val="single"/>
                                </w:rPr>
                                <w:t xml:space="preserve"> PDF </w:t>
                              </w:r>
                              <w:proofErr w:type="spellStart"/>
                              <w:r w:rsidR="00A976DC">
                                <w:rPr>
                                  <w:color w:val="0000FF"/>
                                  <w:sz w:val="24"/>
                                  <w:szCs w:val="24"/>
                                  <w:u w:val="single"/>
                                </w:rPr>
                                <w:t>Focus</w:t>
                              </w:r>
                              <w:proofErr w:type="spellEnd"/>
                              <w:r w:rsidR="00A976DC">
                                <w:rPr>
                                  <w:color w:val="0000FF"/>
                                  <w:sz w:val="24"/>
                                  <w:szCs w:val="24"/>
                                  <w:u w:val="single"/>
                                </w:rPr>
                                <w:t xml:space="preserve"> .</w:t>
                              </w:r>
                              <w:proofErr w:type="spellStart"/>
                              <w:r w:rsidR="00A976DC">
                                <w:rPr>
                                  <w:color w:val="0000FF"/>
                                  <w:sz w:val="24"/>
                                  <w:szCs w:val="24"/>
                                  <w:u w:val="single"/>
                                </w:rPr>
                                <w:t>Net</w:t>
                              </w:r>
                              <w:proofErr w:type="spellEnd"/>
                              <w:r w:rsidR="00A976DC">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062010" w:rsidRDefault="00A976DC">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062010" w:rsidRDefault="00A976DC">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062010" w:rsidRDefault="00A976DC">
                      <w:pPr>
                        <w:spacing w:line="240" w:lineRule="auto"/>
                      </w:pPr>
                      <w:hyperlink r:id="rId5">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06201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10"/>
    <w:rsid w:val="00062010"/>
    <w:rsid w:val="0060434C"/>
    <w:rsid w:val="00A976DC"/>
    <w:rsid w:val="00B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92418-AD10-4BE8-93DE-85EC010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2019-08-22T04:09:00Z</dcterms:created>
  <dcterms:modified xsi:type="dcterms:W3CDTF">2019-08-22T08:40:00Z</dcterms:modified>
</cp:coreProperties>
</file>